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0"/>
        <w:jc w:val="center"/>
      </w:pPr>
      <w:r>
        <w:rPr>
          <w:rFonts w:ascii="Arial" w:cs="Arial" w:eastAsia="Arial" w:hAnsi="Arial"/>
          <w:b/>
          <w:bCs/>
          <w:i w:val="false"/>
          <w:iCs w:val="false"/>
          <w:caps/>
          <w:color w:val="1B3A5C"/>
          <w:sz w:val="72"/>
          <w:szCs w:val="72"/>
        </w:rPr>
        <w:t xml:space="preserve">AVR–S</w:t>
      </w:r>
    </w:p>
    <w:p>
      <w:pPr>
        <w:spacing w:after="80" w:before="0"/>
        <w:jc w:val="center"/>
      </w:pPr>
      <w:r>
        <w:rPr>
          <w:rFonts w:ascii="Arial" w:cs="Arial" w:eastAsia="Arial" w:hAnsi="Arial"/>
          <w:b/>
          <w:bCs/>
          <w:i w:val="false"/>
          <w:iCs w:val="false"/>
          <w:caps w:val="false"/>
          <w:color w:val="C9882A"/>
          <w:sz w:val="40"/>
          <w:szCs w:val="40"/>
        </w:rPr>
        <w:t xml:space="preserve">Liderança Consciente</w:t>
      </w:r>
    </w:p>
    <w:p>
      <w:pPr>
        <w:spacing w:after="60" w:before="0"/>
        <w:jc w:val="center"/>
      </w:pPr>
      <w:r>
        <w:rPr>
          <w:rFonts w:ascii="Arial" w:cs="Arial" w:eastAsia="Arial" w:hAnsi="Arial"/>
          <w:b/>
          <w:bCs/>
          <w:i w:val="false"/>
          <w:iCs w:val="false"/>
          <w:caps/>
          <w:color w:val="5A5A5A"/>
          <w:sz w:val="22"/>
          <w:szCs w:val="22"/>
        </w:rPr>
        <w:t xml:space="preserve">GUIA DE FACILITAÇÃO DOS EXERCÍCIOS — EDIÇÃO APROFUNDADA</w:t>
      </w:r>
    </w:p>
    <w:p>
      <w:pPr>
        <w:spacing w:after="400" w:before="0"/>
        <w:jc w:val="center"/>
      </w:pPr>
      <w:r>
        <w:rPr>
          <w:rFonts w:ascii="Arial" w:cs="Arial" w:eastAsia="Arial" w:hAnsi="Arial"/>
          <w:b w:val="false"/>
          <w:bCs w:val="false"/>
          <w:i/>
          <w:iCs/>
          <w:caps w:val="false"/>
          <w:color w:val="5A5A5A"/>
          <w:sz w:val="20"/>
          <w:szCs w:val="20"/>
        </w:rPr>
        <w:t xml:space="preserve">Baseado no livro  A Vida Sem Rascunho  ·  Para uso exclusivo de André</w:t>
      </w:r>
    </w:p>
    <w:p>
      <w:pPr>
        <w:spacing w:before="300"/>
        <w:jc w:val="center"/>
      </w:pPr>
      <w:r>
        <w:rPr>
          <w:rFonts w:ascii="Arial" w:cs="Arial" w:eastAsia="Arial" w:hAnsi="Arial"/>
          <w:b w:val="false"/>
          <w:bCs w:val="false"/>
          <w:i w:val="false"/>
          <w:iCs w:val="false"/>
          <w:caps w:val="false"/>
          <w:color w:val="5A5A5A"/>
          <w:sz w:val="20"/>
          <w:szCs w:val="20"/>
        </w:rPr>
        <w:t xml:space="preserve">Audax Consultoria  ·  2025</w:t>
      </w:r>
    </w:p>
    <w:p>
      <w:pPr>
        <w:sectPr>
          <w:pgSz w:w="11906" w:h="16838" w:orient="portrait"/>
          <w:pgMar w:top="1440" w:right="1440" w:bottom="1440" w:left="1440" w:header="708" w:footer="708" w:gutter="0"/>
          <w:pgNumType/>
          <w:docGrid w:linePitch="360"/>
        </w:sectPr>
      </w:pPr>
    </w:p>
    <w:p>
      <w:pPr>
        <w:pageBreakBefore/>
        <w:pBdr>
          <w:bottom w:val="single" w:color="D6E4F0" w:sz="4" w:space="4"/>
        </w:pBdr>
        <w:spacing w:after="160" w:before="320"/>
      </w:pPr>
      <w:r>
        <w:rPr>
          <w:rFonts w:ascii="Arial" w:cs="Arial" w:eastAsia="Arial" w:hAnsi="Arial"/>
          <w:b/>
          <w:bCs/>
          <w:i w:val="false"/>
          <w:iCs w:val="false"/>
          <w:caps w:val="false"/>
          <w:color w:val="1B3A5C"/>
          <w:sz w:val="30"/>
          <w:szCs w:val="30"/>
        </w:rPr>
        <w:t xml:space="preserve">Como usar este guia</w:t>
      </w:r>
    </w:p>
    <w:p>
      <w:pPr>
        <w:spacing w:after="60" w:before="60" w:line="300"/>
        <w:jc w:val="left"/>
      </w:pPr>
      <w:r>
        <w:rPr>
          <w:rFonts w:ascii="Arial" w:cs="Arial" w:eastAsia="Arial" w:hAnsi="Arial"/>
          <w:b w:val="false"/>
          <w:bCs w:val="false"/>
          <w:i w:val="false"/>
          <w:iCs w:val="false"/>
          <w:caps w:val="false"/>
          <w:color w:val="5A5A5A"/>
          <w:sz w:val="21"/>
          <w:szCs w:val="21"/>
        </w:rPr>
        <w:t xml:space="preserve">Esta é a edição aprofundada do Guia de Facilitação dos Exercícios do Workshop AVR–S. Cada exercício agora cita o capítulo do livro que o fundamenta, inclui o princípio-âncora para André usar na facilitação, e traz adaptações específicas para os dois blocos inéditos: Bloco 1.5 — A Linguagem que Programa, e Bloco 2.5 — O Retorno ao Automático.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160"/>
      </w:pPr>
      <w:r>
        <w:rPr>
          <w:rFonts w:ascii="Arial" w:cs="Arial" w:eastAsia="Arial" w:hAnsi="Arial"/>
          <w:b/>
          <w:bCs/>
          <w:i w:val="false"/>
          <w:iCs w:val="false"/>
          <w:caps w:val="false"/>
          <w:color w:val="1B3A5C"/>
          <w:sz w:val="22"/>
          <w:szCs w:val="22"/>
        </w:rPr>
        <w:t xml:space="preserve">Legenda</w:t>
      </w:r>
    </w:p>
    <w:p>
      <w:pPr>
        <w:spacing w:after="60" w:before="60"/>
        <w:ind w:left="200"/>
      </w:pPr>
      <w:r>
        <w:rPr>
          <w:rFonts w:ascii="Arial" w:cs="Arial" w:eastAsia="Arial" w:hAnsi="Arial"/>
          <w:b/>
          <w:bCs/>
          <w:i w:val="false"/>
          <w:iCs w:val="false"/>
          <w:caps w:val="false"/>
          <w:color w:val="1B3A5C"/>
          <w:sz w:val="21"/>
          <w:szCs w:val="21"/>
        </w:rPr>
        <w:t xml:space="preserve">FALA  </w:t>
      </w:r>
      <w:r>
        <w:rPr>
          <w:rFonts w:ascii="Arial" w:cs="Arial" w:eastAsia="Arial" w:hAnsi="Arial"/>
          <w:b w:val="false"/>
          <w:bCs w:val="false"/>
          <w:i w:val="false"/>
          <w:iCs w:val="false"/>
          <w:caps w:val="false"/>
          <w:color w:val="5A5A5A"/>
          <w:sz w:val="21"/>
          <w:szCs w:val="21"/>
        </w:rPr>
        <w:t xml:space="preserve">Roteiro de fala de André</w:t>
      </w:r>
    </w:p>
    <w:p>
      <w:pPr>
        <w:spacing w:after="60" w:before="60"/>
        <w:ind w:left="2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Instrução operacional</w:t>
      </w:r>
    </w:p>
    <w:p>
      <w:pPr>
        <w:spacing w:after="60" w:before="60"/>
        <w:ind w:left="2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5A5A5A"/>
          <w:sz w:val="21"/>
          <w:szCs w:val="21"/>
        </w:rPr>
        <w:t xml:space="preserve">Pergunta guiada — lançar e sustentar o silêncio</w:t>
      </w:r>
    </w:p>
    <w:p>
      <w:pPr>
        <w:spacing w:after="60" w:before="60"/>
        <w:ind w:left="20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val="false"/>
          <w:iCs w:val="false"/>
          <w:caps w:val="false"/>
          <w:color w:val="5A5A5A"/>
          <w:sz w:val="21"/>
          <w:szCs w:val="21"/>
        </w:rPr>
        <w:t xml:space="preserve">Alerta pedagógico</w:t>
      </w:r>
    </w:p>
    <w:p>
      <w:pPr>
        <w:shd w:fill="2E6DA4" w:val="clear"/>
        <w:spacing w:after="6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Capítulo-base do livro</w:t>
      </w:r>
    </w:p>
    <w:p>
      <w:pPr>
        <w:shd w:fill="D6E4F0" w:val="clear"/>
        <w:spacing w:after="60" w:before="60"/>
        <w:ind w:left="20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val="false"/>
          <w:iCs w:val="false"/>
          <w:caps w:val="false"/>
          <w:color w:val="5A5A5A"/>
          <w:sz w:val="19"/>
          <w:szCs w:val="19"/>
        </w:rPr>
        <w:t xml:space="preserve">Frase do livro para usar durante a facilitação</w:t>
      </w:r>
    </w:p>
    <w:p>
      <w:pPr>
        <w:shd w:fill="F4F4F4" w:val="clear"/>
        <w:spacing w:after="60" w:before="6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val="false"/>
          <w:iCs w:val="false"/>
          <w:caps w:val="false"/>
          <w:color w:val="5A5A5A"/>
          <w:sz w:val="19"/>
          <w:szCs w:val="19"/>
        </w:rPr>
        <w:t xml:space="preserve">O que o participante deve sentir ou perceber</w:t>
      </w:r>
    </w:p>
    <w:p>
      <w:pPr>
        <w:shd w:fill="FDF6EC" w:val="clear"/>
        <w:spacing w:after="8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Adaptação para grupos resistentes ou perfis específicos</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O silêncio é pedagógico. Em todos os exercícios, André resiste ao impulso de preencher o silêncio. A pergunta que fica no ar trabalha mais do que a explicação que vem depois.</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Os blocos [NOVO] — 1.5 e 2.5 — não existiam no workshop anterior. Eles trazem conteúdo do livro que é exclusivo do método AVR–S e diferencia este workshop de qualquer outro no mercado.</w:t>
      </w:r>
    </w:p>
    <w:p>
      <w:pPr>
        <w:pageBreakBefore/>
        <w:shd w:fill="1B3A5C" w:val="clear"/>
        <w:spacing w:after="160" w:before="480"/>
        <w:jc w:val="center"/>
      </w:pPr>
      <w:r>
        <w:rPr>
          <w:rFonts w:ascii="Arial" w:cs="Arial" w:eastAsia="Arial" w:hAnsi="Arial"/>
          <w:b/>
          <w:bCs/>
          <w:i w:val="false"/>
          <w:iCs w:val="false"/>
          <w:caps w:val="false"/>
          <w:color w:val="FFFFFF"/>
          <w:sz w:val="34"/>
          <w:szCs w:val="34"/>
        </w:rPr>
        <w:t xml:space="preserve">DIA 1 — PERCEPÇÃO E CONSCIÊNCIA</w:t>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1.1-A</w:t>
      </w:r>
      <w:r>
        <w:rPr>
          <w:rFonts w:ascii="Arial" w:cs="Arial" w:eastAsia="Arial" w:hAnsi="Arial"/>
          <w:b/>
          <w:bCs/>
          <w:i w:val="false"/>
          <w:iCs w:val="false"/>
          <w:caps w:val="false"/>
          <w:color w:val="C9882A"/>
          <w:sz w:val="24"/>
          <w:szCs w:val="24"/>
        </w:rPr>
        <w:t xml:space="preserve">   A Decisão e o Estado</w:t>
      </w:r>
    </w:p>
    <w:p>
      <w:pPr>
        <w:shd w:fill="EEF5FB" w:val="clear"/>
        <w:spacing w:after="160" w:before="0"/>
        <w:ind w:left="200"/>
      </w:pPr>
      <w:r>
        <w:rPr>
          <w:rFonts w:ascii="Arial" w:cs="Arial" w:eastAsia="Arial" w:hAnsi="Arial"/>
          <w:b/>
          <w:bCs/>
          <w:i w:val="false"/>
          <w:iCs w:val="false"/>
          <w:caps/>
          <w:color w:val="2E6DA4"/>
          <w:sz w:val="19"/>
          <w:szCs w:val="19"/>
        </w:rPr>
        <w:t xml:space="preserve">Bloco 1.1 — O Líder Antes da Decisão</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 3 — A decisão que você acha que está tomando / O verdadeiro problema</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"Você não melhora sua vida melhorando decisões. Você melhora sua vida melhorando o estado de quem decide."</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conectar uma decisão real ao seu estado emocional naquele momento. A percepção deve ser pessoal e concreta — não teórica.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peguem o workbook — Exercício 1.1-A.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uma decisão importante que você tomou nos últimos seis meses. Uma que teve impacto real. Escrevam qual foi."</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individual.</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escrevam: qual era o seu estado emocional quando você tomou essa decisão? Não o que você deveria sentir. O que estava sentindo. O que estava acontecendo dentro de você naquele momento."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Então a pergunta central:</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o seu estado fosse diferente naquele momento — a decisão teria sido a mesma?"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de reflexão. Colher 2 ou 3 relatos voluntários. André ouve sem comentar. Após os relatos: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decisão nasce do estado de quem decide. O estado não é o contexto da decisão — é o ponto de partida."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conecta uma decisão real ao estado emocional. Gera desconforto produtivo — o combustível do dia.</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Se alguém disser que o estado não influenciou — André: 'Ótimo. O exercício vai confirmar isso para você.' E segue.</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Para grupos mais executivos e resistentes: André pode iniciar com uma pergunta coletiva — 'Alguém aqui já tomou uma decisão que, olhando depois, foi claramente influenciada pelo estado emocional?' — para quebrar a resistência antes do exercício individual.</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1.1-B</w:t>
      </w:r>
      <w:r>
        <w:rPr>
          <w:rFonts w:ascii="Arial" w:cs="Arial" w:eastAsia="Arial" w:hAnsi="Arial"/>
          <w:b/>
          <w:bCs/>
          <w:i w:val="false"/>
          <w:iCs w:val="false"/>
          <w:caps w:val="false"/>
          <w:color w:val="C9882A"/>
          <w:sz w:val="24"/>
          <w:szCs w:val="24"/>
        </w:rPr>
        <w:t xml:space="preserve">   O Corpo que Decide</w:t>
      </w:r>
    </w:p>
    <w:p>
      <w:pPr>
        <w:shd w:fill="EEF5FB" w:val="clear"/>
        <w:spacing w:after="160" w:before="0"/>
        <w:ind w:left="200"/>
      </w:pPr>
      <w:r>
        <w:rPr>
          <w:rFonts w:ascii="Arial" w:cs="Arial" w:eastAsia="Arial" w:hAnsi="Arial"/>
          <w:b/>
          <w:bCs/>
          <w:i w:val="false"/>
          <w:iCs w:val="false"/>
          <w:caps/>
          <w:color w:val="2E6DA4"/>
          <w:sz w:val="19"/>
          <w:szCs w:val="19"/>
        </w:rPr>
        <w:t xml:space="preserve">Bloco 1.1 — O Líder Antes da Decisão</w:t>
      </w:r>
      <w:r>
        <w:rPr>
          <w:rFonts w:ascii="Arial" w:cs="Arial" w:eastAsia="Arial" w:hAnsi="Arial"/>
          <w:b/>
          <w:bCs/>
          <w:i w:val="false"/>
          <w:iCs w:val="false"/>
          <w:caps w:val="false"/>
          <w:color w:val="C9882A"/>
          <w:sz w:val="19"/>
          <w:szCs w:val="19"/>
        </w:rPr>
        <w:t xml:space="preserve">   ⏱ 10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6 — O corpo que decide — sinais antes da decisão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"A decisão não começa na mente. Começa no corpo. E quando o corpo está desregulado, a mente segue — acreditando que está pensando."</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identificar seus sinais corporais de desregulação — e criar consciência de que o corpo responde antes da mente perceber. Este é o diferencial do Bloco 1.1 nesta edição aprofundada.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corpo decide antes da mente perceber. Quando a mandíbula fecha, quando os ombros sobem, quando a respiração encurta — a decisão já começou. O problema é que você só nota depois."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indica o Exercício 1.1-B. Explica a tabela de duas colunas: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"Coluna da esquerda: o que a sua equipe percebe quando você está sob pressão. Coluna da direita: o que você gostaria que ela percebesse. Sem filtro."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Então: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os três sinais de alerta do seu corpo. Os primeiros sinais físicos de que você está desregulado. Não o que você acha que deveria sentir — o que de fato acontece no seu corpo."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reflexão e escrita. André fecha com: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"Aprender a ler esses sinais é aprender a perceber antes do automático se completar. É o começo da Regulação."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identifica seus sinais corporais pessoais de desregulação — e começa a ver o impacto do seu estado na equipe.</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Alguns participantes vão resistir — sentindo que estão sendo confrontados sobre ineficiência. André: 'Não estou dizendo que você é ineficiente. Estou dizendo que o corpo já sabe antes da mente. E esse saber pode ser uma ferramenta.'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1.2-A</w:t>
      </w:r>
      <w:r>
        <w:rPr>
          <w:rFonts w:ascii="Arial" w:cs="Arial" w:eastAsia="Arial" w:hAnsi="Arial"/>
          <w:b/>
          <w:bCs/>
          <w:i w:val="false"/>
          <w:iCs w:val="false"/>
          <w:caps w:val="false"/>
          <w:color w:val="C9882A"/>
          <w:sz w:val="24"/>
          <w:szCs w:val="24"/>
        </w:rPr>
        <w:t xml:space="preserve">   O Teste da Urgência</w:t>
      </w:r>
    </w:p>
    <w:p>
      <w:pPr>
        <w:shd w:fill="EEF5FB" w:val="clear"/>
        <w:spacing w:after="160" w:before="0"/>
        <w:ind w:left="200"/>
      </w:pPr>
      <w:r>
        <w:rPr>
          <w:rFonts w:ascii="Arial" w:cs="Arial" w:eastAsia="Arial" w:hAnsi="Arial"/>
          <w:b/>
          <w:bCs/>
          <w:i w:val="false"/>
          <w:iCs w:val="false"/>
          <w:caps/>
          <w:color w:val="2E6DA4"/>
          <w:sz w:val="19"/>
          <w:szCs w:val="19"/>
        </w:rPr>
        <w:t xml:space="preserve">Bloco 1.2 — Urgência Falsa</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 5 — O dia em que tudo parecia urgente / O filtro invisível</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"Urgência não acelera clareza. Comprime percepção. Decidir rápido não é decidir bem — é decidir com menos realidade."</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aplicar o Teste da Urgência a uma situação real e descobrir se o prazo existe de fato ou é construído pelo estado. A descoberta deve ser concreta — não teórica.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"Identifique uma situação que você sente como urgente agora. Algo que está na cabeça como precisando de resolução imediata. Escrevam qual é."</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e meio de escrita. André conduz o teste pausadamente:</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o Teste da Urgência. Três perguntas. Escrevam as respostas com honestidade."</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o prazo real, objetivo, concreto? Não o que você sente — o que existe de fato?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eu não agir hoje, o que de fato acontece? Qual é a consequência mensurável?</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Essa urgência veio da situação — ou do meu estado?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de reflexão. Pausa longa. Então: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as respostas foram difusas — prazo vago, consequência incerta — é urgência falsa. E você está prestes a tomar uma decisão de liderança a partir dela."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Colher 2 relatos voluntários. Não analisar os casos. Fechar com: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urgência falsa se parece com competência. Parece que você está no controle, sendo ágil. Mas você está reagindo ao estado — não decidindo a partir da clareza."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descobre que pelo menos uma situação que sente como urgente é urgência falsa. Isso gera incômodo e alívio simultâneos — sinal de que o método está funcionando.</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Quem resistir ao resultado: 'O exercício não invalida a situação. Ele distingue o prazo real da sensação de prazo. A ação pode ser necessária — mas pode ser feita com clareza em vez de pressão.'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1.2-B</w:t>
      </w:r>
      <w:r>
        <w:rPr>
          <w:rFonts w:ascii="Arial" w:cs="Arial" w:eastAsia="Arial" w:hAnsi="Arial"/>
          <w:b/>
          <w:bCs/>
          <w:i w:val="false"/>
          <w:iCs w:val="false"/>
          <w:caps w:val="false"/>
          <w:color w:val="C9882A"/>
          <w:sz w:val="24"/>
          <w:szCs w:val="24"/>
        </w:rPr>
        <w:t xml:space="preserve">   As Fontes da Minha Urgência</w:t>
      </w:r>
    </w:p>
    <w:p>
      <w:pPr>
        <w:shd w:fill="EEF5FB" w:val="clear"/>
        <w:spacing w:after="160" w:before="0"/>
        <w:ind w:left="200"/>
      </w:pPr>
      <w:r>
        <w:rPr>
          <w:rFonts w:ascii="Arial" w:cs="Arial" w:eastAsia="Arial" w:hAnsi="Arial"/>
          <w:b/>
          <w:bCs/>
          <w:i w:val="false"/>
          <w:iCs w:val="false"/>
          <w:caps/>
          <w:color w:val="2E6DA4"/>
          <w:sz w:val="19"/>
          <w:szCs w:val="19"/>
        </w:rPr>
        <w:t xml:space="preserve">Bloco 1.2 — Urgência Falsa</w:t>
      </w:r>
      <w:r>
        <w:rPr>
          <w:rFonts w:ascii="Arial" w:cs="Arial" w:eastAsia="Arial" w:hAnsi="Arial"/>
          <w:b/>
          <w:bCs/>
          <w:i w:val="false"/>
          <w:iCs w:val="false"/>
          <w:caps w:val="false"/>
          <w:color w:val="C9882A"/>
          <w:sz w:val="19"/>
          <w:szCs w:val="19"/>
        </w:rPr>
        <w:t xml:space="preserve">   ⏱ 10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 11 — Urgência / O preço do automático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"O custo do automático não aparece de uma vez. Aparece em acúmulo. Quem não percebe a fonte da urgência, vive decidindo do estado — não da clareza."</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Personalizar o padrão de urgência falsa para cada participante. Não deixar como conceito genérico — fazer cada pessoa identificar sua fonte dominante.</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lê as três fontes em voz alta pausadamente, com 5 segundos de silêncio após cada uma: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"Pressão acumulada não processada: o sistema nervoso em alerta permanente faz tudo parecer urgente. Identidade ligada à velocidade: decidir devagar parece fraqueza — mesmo quando é sabedoria. Medo disfarçado de eficiência: a pressa resolve a ansiedade — mas não resolve o problema."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a leitura, dar 5 minutos de preenchimento individual. André não colhe relatos — o material é pessoal e vai para o Plano do Dia 2. Fecha com: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"Não precisa compartilhar. O que vocês escreveram agora vai direto para o Plano AVR–S de amanhã."</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Cada participante identifica sua fonte dominante de urgência falsa com um exemplo concreto. O exercício cria material para o Plano Pessoal.</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André não deve forçar compartilhamento neste exercício. O grau de auto-revelação é alto — e a segurança psicológica depende de não ser exposto.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1.3-A</w:t>
      </w:r>
      <w:r>
        <w:rPr>
          <w:rFonts w:ascii="Arial" w:cs="Arial" w:eastAsia="Arial" w:hAnsi="Arial"/>
          <w:b/>
          <w:bCs/>
          <w:i w:val="false"/>
          <w:iCs w:val="false"/>
          <w:caps w:val="false"/>
          <w:color w:val="C9882A"/>
          <w:sz w:val="24"/>
          <w:szCs w:val="24"/>
        </w:rPr>
        <w:t xml:space="preserve">   O Loop Invisível</w:t>
      </w:r>
    </w:p>
    <w:p>
      <w:pPr>
        <w:shd w:fill="EEF5FB" w:val="clear"/>
        <w:spacing w:after="160" w:before="0"/>
        <w:ind w:left="200"/>
      </w:pPr>
      <w:r>
        <w:rPr>
          <w:rFonts w:ascii="Arial" w:cs="Arial" w:eastAsia="Arial" w:hAnsi="Arial"/>
          <w:b/>
          <w:bCs/>
          <w:i w:val="false"/>
          <w:iCs w:val="false"/>
          <w:caps/>
          <w:color w:val="2E6DA4"/>
          <w:sz w:val="19"/>
          <w:szCs w:val="19"/>
        </w:rPr>
        <w:t xml:space="preserve">Bloco 1.3 — Automático Emocional</w:t>
      </w:r>
      <w:r>
        <w:rPr>
          <w:rFonts w:ascii="Arial" w:cs="Arial" w:eastAsia="Arial" w:hAnsi="Arial"/>
          <w:b/>
          <w:bCs/>
          <w:i w:val="false"/>
          <w:iCs w:val="false"/>
          <w:caps w:val="false"/>
          <w:color w:val="C9882A"/>
          <w:sz w:val="19"/>
          <w:szCs w:val="19"/>
        </w:rPr>
        <w:t xml:space="preserve">   ⏱ 18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7, 8 — A programação invisível / O sistema que decide por você</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"O que você chama de escolha é, muitas vezes, execução automática de um sistema invisível. O automático foi aprendido — não é natural."</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rastrear o loop completo — interpretação → emoção → resposta → reforço — em um padrão real de liderança. E conectar esse padrão a uma origem específica.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abre com: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 loop que opera antes da sua decisão. Você interpreta. Depois sente. Depois reage. E só então tenta explicar. Mas quando explica — já está dentro do efeito. E o loop já rodou."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2 minutos de reflexão sem escrever ainda.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 padrão de comportamento que você repete em liderança — e que você não escolheu conscientemente. Pode ser a forma como você reage quando alguém questiona uma decisão sua. O que você faz quando está pressionado em reunião."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a reflexão, André guia as perguntas do workbook sequencialmente — 2 minutos de escrita por pergunta, pausa entre cada uma: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dispara o padrão — e o que acontece automaticamente em seguida?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Quem você observou fazendo isso antes de você? De onde esse padrão veio?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Esse padrão serve à equipe que você tem hoje — ou à situação em que você estava quando o aprendeu?</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a sua equipe descrevesse esse padrão sem saber que é automático, o que eles diriam?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a última pergunta: pausa longa. Colher 2 relatos voluntários. André escuta sem resolver. Se necessário: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"Nomear isso já é o método funcionando."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conecta um padrão de liderança a uma origem específica. Isso desfaz a ilusão de que o padrão é identidade — e abre espaço para escolha.</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Este exercício frequentemente toca em figuras parentais ou de chefia. Se alguém emocionar: 'Tudo bem. O que já apareceu é trabalho real.'</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Para grupos mais resistentes: André pode abrir com um exemplo pessoal seu — um automático que rastreou até uma origem. Isso quebra a resistência e dá permissão.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1.3-B</w:t>
      </w:r>
      <w:r>
        <w:rPr>
          <w:rFonts w:ascii="Arial" w:cs="Arial" w:eastAsia="Arial" w:hAnsi="Arial"/>
          <w:b/>
          <w:bCs/>
          <w:i w:val="false"/>
          <w:iCs w:val="false"/>
          <w:caps w:val="false"/>
          <w:color w:val="C9882A"/>
          <w:sz w:val="24"/>
          <w:szCs w:val="24"/>
        </w:rPr>
        <w:t xml:space="preserve">   O Custo Invisível do Automático</w:t>
      </w:r>
    </w:p>
    <w:p>
      <w:pPr>
        <w:shd w:fill="EEF5FB" w:val="clear"/>
        <w:spacing w:after="160" w:before="0"/>
        <w:ind w:left="200"/>
      </w:pPr>
      <w:r>
        <w:rPr>
          <w:rFonts w:ascii="Arial" w:cs="Arial" w:eastAsia="Arial" w:hAnsi="Arial"/>
          <w:b/>
          <w:bCs/>
          <w:i w:val="false"/>
          <w:iCs w:val="false"/>
          <w:caps/>
          <w:color w:val="2E6DA4"/>
          <w:sz w:val="19"/>
          <w:szCs w:val="19"/>
        </w:rPr>
        <w:t xml:space="preserve">Bloco 1.3 — Automático Emocional</w:t>
      </w:r>
      <w:r>
        <w:rPr>
          <w:rFonts w:ascii="Arial" w:cs="Arial" w:eastAsia="Arial" w:hAnsi="Arial"/>
          <w:b/>
          <w:bCs/>
          <w:i w:val="false"/>
          <w:iCs w:val="false"/>
          <w:caps w:val="false"/>
          <w:color w:val="C9882A"/>
          <w:sz w:val="19"/>
          <w:szCs w:val="19"/>
        </w:rPr>
        <w:t xml:space="preserve">   ⏱ 12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11 — O preço do automático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"O padrão que nunca foi questionado virou identidade. E a identidade que nunca foi revisada virou destino."</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ver o custo acumulado do automático dominante — não apenas reconhecê-lo. O exercício deve gerar incômodo real, não apenas reflexão.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lê os três automáticos pausadamente — 5 segundos de silêncio após cada descrição: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"Controle em vez de regulação: sob instabilidade, aumento o controle e as cobranças — mesmo quando delegar seria o certo. Silêncio em vez de confronto consciente: evito conflito não por estratégia, mas porque o conflito ativa um estado que aprendi a fugir. Performance em vez de presença: pareço forte, seguro, resolvido — mesmo quando estou incerto."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5 minutos de preenchimento individual — frequência e exemplo. André não circula neste momento. Após o preenchimento: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área da sua liderança está pagando o maior preço pelo automático dominante?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Colher 1 ou 2 relatos.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automático não é quem vocês são. É quem vocês aprenderam a ser em determinadas situações. A diferença entre esses dois lugares é onde o AVR–S atua."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identifica o automático dominante e nomeia o custo concreto. Isso cria o mapa de onde o método vai intervir no Dia 2.</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1.4-A</w:t>
      </w:r>
      <w:r>
        <w:rPr>
          <w:rFonts w:ascii="Arial" w:cs="Arial" w:eastAsia="Arial" w:hAnsi="Arial"/>
          <w:b/>
          <w:bCs/>
          <w:i w:val="false"/>
          <w:iCs w:val="false"/>
          <w:caps w:val="false"/>
          <w:color w:val="C9882A"/>
          <w:sz w:val="24"/>
          <w:szCs w:val="24"/>
        </w:rPr>
        <w:t xml:space="preserve">   Os Quatro Padrões de Distorção</w:t>
      </w:r>
    </w:p>
    <w:p>
      <w:pPr>
        <w:shd w:fill="EEF5FB" w:val="clear"/>
        <w:spacing w:after="160" w:before="0"/>
        <w:ind w:left="200"/>
      </w:pPr>
      <w:r>
        <w:rPr>
          <w:rFonts w:ascii="Arial" w:cs="Arial" w:eastAsia="Arial" w:hAnsi="Arial"/>
          <w:b/>
          <w:bCs/>
          <w:i w:val="false"/>
          <w:iCs w:val="false"/>
          <w:caps/>
          <w:color w:val="2E6DA4"/>
          <w:sz w:val="19"/>
          <w:szCs w:val="19"/>
        </w:rPr>
        <w:t xml:space="preserve">Bloco 1.4 — Percepção Contaminada</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4, 25 — A realidade que você vê não é a realidade / Ver — padrões da mente</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"Você não erra porque a realidade é confusa. Você erra porque trata sua interpretação como se fosse realidade. Clareza não é ver mais. É misturar menos."</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identificar seus padrões dominantes de distorção perceptiva — usando os quatro padrões do cap. 25 do livro. Personalizar o conceito antes do exercício de fato-interpretação.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apresenta os quatro padrões com exemplos de liderança — não como lista teórica, mas como espelhos: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"Leitura de intenção: 'Ele fez isso porque...' — você assume a intenção antes de perguntar. Generalização: 'Sempre acontece isso...' — um caso vira padrão de toda a equipe. Antecipação negativa: 'Vai dar errado...' — você age para proteger de uma catástrofe que ainda não aconteceu. Personalização: 'Isso é sobre mim...' — o silêncio de alguém na reunião é lido como crítica a você."</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Dar 5 minutos para preenchimento com frequência e exemplos. André circula observando — não lendo, apenas presente. Após o preenchimento:</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Em qual desses quatro padrões você se vê com mais frequência — e qual é o custo disso para a sua liderança?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Colher 1 ou 2 relatos. Validar sem julgamento. Fechar:</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"Esses padrões não são falhas de caráter. São atalhos que a mente usa para criar sentido rápido. O problema é agir como se o atalho fosse realidade."</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identifica seus padrões dominantes de distorção. Cria o mapa de onde a Camada V do método vai intervir.</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Para grupos mais analíticos: André pode fazer um exercício coletivo primeiro — apresentar um cenário e pedir que a sala identifique em voz alta qual padrão está ativo — antes do exercício individual.</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1.4-B</w:t>
      </w:r>
      <w:r>
        <w:rPr>
          <w:rFonts w:ascii="Arial" w:cs="Arial" w:eastAsia="Arial" w:hAnsi="Arial"/>
          <w:b/>
          <w:bCs/>
          <w:i w:val="false"/>
          <w:iCs w:val="false"/>
          <w:caps w:val="false"/>
          <w:color w:val="C9882A"/>
          <w:sz w:val="24"/>
          <w:szCs w:val="24"/>
        </w:rPr>
        <w:t xml:space="preserve">   Fato ou Interpretação? / A Regra Não Escrita</w:t>
      </w:r>
    </w:p>
    <w:p>
      <w:pPr>
        <w:shd w:fill="EEF5FB" w:val="clear"/>
        <w:spacing w:after="160" w:before="0"/>
        <w:ind w:left="200"/>
      </w:pPr>
      <w:r>
        <w:rPr>
          <w:rFonts w:ascii="Arial" w:cs="Arial" w:eastAsia="Arial" w:hAnsi="Arial"/>
          <w:b/>
          <w:bCs/>
          <w:i w:val="false"/>
          <w:iCs w:val="false"/>
          <w:caps/>
          <w:color w:val="2E6DA4"/>
          <w:sz w:val="19"/>
          <w:szCs w:val="19"/>
        </w:rPr>
        <w:t xml:space="preserve">Bloco 1.4 — Percepção Contaminada e Cultura Invisível</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4, 5, 10 — A realidade que você vê / O filtro invisível / A realidade que confirma você</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"A realidade não te forma. Ela te confirma. Você não muda o que vê. Você muda o que é."</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Duas camadas neste exercício: separar fato de interpretação em um caso pessoal real, e identificar uma regra não escrita na equipe que nasceu do automático do líder.</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uma situação recente com alguém da equipe que gerou tensão, conflito ou julgamento da sua parte. Agora: coluna da esquerda — o que de fato aconteceu, o que uma câmera teria gravado, sem interpretação. Coluna da direita — o que você assumiu, interpretou, concluiu."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Se André perceber alguém misturando fato e interpretação na coluna da esquerda, pode se aproximar e dizer baixinho: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uma câmera teria gravado?"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Após a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a interpretação fosse diferente, a sua resposta teria sido a mesma?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Então a segunda parte — Regra Não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"Toda equipe tem regras não escritas — o que todos sabem, mas ninguém verbaliza. Escreva uma dessas regras da sua equipe. Quando e como ela se formou? O que você tolerou, ignorou ou reforçou que a criou?"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André não colhe relatos obrigatórios — este exercício é muito pessoal. Se alguém quiser compartilhar, ouvir com presença. Fechar:</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vocês escreveram agora — essa regra — não foi criada por acidente. Foi criada pelo automático ao longo do tempo. E pode ser reescrita. Mas só quando você a nomeia."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vê concretamente como o automático criou uma regra cultural na equipe. Essa é a ponte entre percepção individual e impacto coletivo.</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Este exercício pode gerar desconforto real com a própria liderança. André sustenta o desconforto. Se necessário: 'Isso que você está sentindo agora é o método. Amanhã vamos trabalhar o que fazer com isso.'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1.5-A</w:t>
      </w:r>
      <w:r>
        <w:rPr>
          <w:rFonts w:ascii="Arial" w:cs="Arial" w:eastAsia="Arial" w:hAnsi="Arial"/>
          <w:b/>
          <w:bCs/>
          <w:i w:val="false"/>
          <w:iCs w:val="false"/>
          <w:caps w:val="false"/>
          <w:color w:val="C9882A"/>
          <w:sz w:val="24"/>
          <w:szCs w:val="24"/>
        </w:rPr>
        <w:t xml:space="preserve">   A Ilusão da Negação e a Inversão Estratégica</w:t>
      </w:r>
      <w:r>
        <w:rPr>
          <w:rFonts w:ascii="Arial" w:cs="Arial" w:eastAsia="Arial" w:hAnsi="Arial"/>
          <w:b/>
          <w:bCs/>
          <w:i w:val="false"/>
          <w:iCs w:val="false"/>
          <w:caps w:val="false"/>
          <w:color w:val="C9882A"/>
          <w:sz w:val="20"/>
          <w:szCs w:val="20"/>
        </w:rPr>
        <w:t xml:space="preserve">   [NOVO]</w:t>
      </w:r>
    </w:p>
    <w:p>
      <w:pPr>
        <w:shd w:fill="EEF5FB" w:val="clear"/>
        <w:spacing w:after="160" w:before="0"/>
        <w:ind w:left="200"/>
      </w:pPr>
      <w:r>
        <w:rPr>
          <w:rFonts w:ascii="Arial" w:cs="Arial" w:eastAsia="Arial" w:hAnsi="Arial"/>
          <w:b/>
          <w:bCs/>
          <w:i w:val="false"/>
          <w:iCs w:val="false"/>
          <w:caps/>
          <w:color w:val="2E6DA4"/>
          <w:sz w:val="19"/>
          <w:szCs w:val="19"/>
        </w:rPr>
        <w:t xml:space="preserve">Bloco 1.5 — A Linguagem que Programa  [NOVO]</w:t>
      </w:r>
      <w:r>
        <w:rPr>
          <w:rFonts w:ascii="Arial" w:cs="Arial" w:eastAsia="Arial" w:hAnsi="Arial"/>
          <w:b/>
          <w:bCs/>
          <w:i w:val="false"/>
          <w:iCs w:val="false"/>
          <w:caps w:val="false"/>
          <w:color w:val="C9882A"/>
          <w:sz w:val="19"/>
          <w:szCs w:val="19"/>
        </w:rPr>
        <w:t xml:space="preserve">   ⏱ 18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12, 15 — A ilusão da negação / A inversão estratégica</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"A mente não responde à negação. Responde à direção. Evitar é uma forma de manter. Aquilo que você mantém ativo continua conduzindo você."</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descobrir — na prática, não na teoria — que suas frases de liderança orientadas pela negação estão mantendo ativo o que tentam evitar. E instalar a inversão estratégica como ferramenta imediata.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DF6EC" w:val="clear"/>
        <w:spacing w:after="160" w:before="80"/>
        <w:ind w:left="200" w:right="160"/>
      </w:pPr>
      <w:r>
        <w:rPr>
          <w:rFonts w:ascii="Arial" w:cs="Arial" w:eastAsia="Arial" w:hAnsi="Arial"/>
          <w:b w:val="false"/>
          <w:bCs w:val="false"/>
          <w:i/>
          <w:iCs/>
          <w:caps w:val="false"/>
          <w:color w:val="5A5A5A"/>
          <w:sz w:val="20"/>
          <w:szCs w:val="20"/>
        </w:rPr>
        <w:t xml:space="preserve">Este bloco é inédito no workshop e no mercado. O Interlúdio do livro (caps. 12–17) é o conteúdo mais diferenciado do método AVR–S. André deve facilitá-lo com cuidado e tempo — sem comprimir.</w:t>
      </w:r>
    </w:p>
    <w:p>
      <w:pPr>
        <w:shd w:fill="D6E4F0" w:val="clear"/>
        <w:spacing w:after="80" w:before="200"/>
        <w:ind w:left="160"/>
      </w:pPr>
      <w:r>
        <w:rPr>
          <w:rFonts w:ascii="Arial" w:cs="Arial" w:eastAsia="Arial" w:hAnsi="Arial"/>
          <w:b/>
          <w:bCs/>
          <w:i w:val="false"/>
          <w:iCs w:val="false"/>
          <w:caps w:val="false"/>
          <w:color w:val="1B3A5C"/>
          <w:sz w:val="21"/>
          <w:szCs w:val="21"/>
        </w:rPr>
        <w:t xml:space="preserve">▷  Abertura do bloco — o experimento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abre com o experimento do elefante:</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preciso que vocês não pensem em um elefante rosa agora. Não pensem. Proibiram."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4 segundos.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aconteceu? A mente foi direto ao elefante. Não porque vocês desobedeceram — porque a mente não processa ausência. Ela processa imagem. E a imagem que foi nomeada é a que recebe atenção."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Aplicação à liderança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traz isso para dentro da liderança. 'Não quero parecer inseguro nessa reunião.' A mente não registra o 'não'. Registra: insegurança. E começa a organizar percepção e comportamento em torno disso. 'Não posso perder esse cliente.' A mente registra: perder o cliente. E mantém isso ativo durante toda a negociação."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"Toda negação exige uma referência. Para evitar alguma coisa, você precisa mantê-la ativa. E o que está ativo... continua conduzindo."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Exercício — Passo 1: as frases que você usa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"Escrevam três frases que vocês usam internamente antes de situações de liderança difíceis — que comecem com 'não quero', 'não posso' ou 'preciso parar de'. Exatamente como costumam pensar. Sem filtro."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Depois: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olhem para o que escreveram. Em cada uma dessas frases, o que a mente está recebendo como instrução? Não a intenção. A imagem."</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30 segundos de reflexão.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Exercício — Passo 2: a inversão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inversão estratégica é simples. Em vez de focar no que quer evitar — focar no que quer construir. 'Não quero parecer inseguro' vira 'quero entrar presente'. 'Não posso perder esse cliente' vira 'quero fazer a proposta mais clara possível'. 'Não vou deixar o conflito escalar' vira 'quero criar espaço para que todos falem'."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invertam cada frase que escreveram. Para cada uma: o que você realmente quer construir naquele momento?"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André não circula — fica presente. Colher 2 exemplos voluntários da inversão. André valida e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mente responde muito melhor ao que possui forma, imagem e direção. O caminho se organiza a partir do ponto onde sua atenção permanece."</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descobre — pela experiência, não pela teoria — que suas frases negativas estão mantendo ativo o que tentam evitar. A inversão estratégica cria uma ferramenta imediata que pode ser usada antes de qualquer reunião ou decisão difícil.</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Alguns participantes podem sentir que isso é 'pensamento positivo'. André: 'Não é sobre ser positivo. É sobre dar à mente uma imagem concreta em vez de uma proibição. A diferença é neurológica, não filosófica.'</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Para turmas mais céticas: André pode apresentar o dado do motorista aprendiz — 'o instrutor aponta e diz: não olha para o buraco. O olho vai direto. Não porque o aluno não obedece — porque a mente segue o que foi nomeado.'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1.5-B</w:t>
      </w:r>
      <w:r>
        <w:rPr>
          <w:rFonts w:ascii="Arial" w:cs="Arial" w:eastAsia="Arial" w:hAnsi="Arial"/>
          <w:b/>
          <w:bCs/>
          <w:i w:val="false"/>
          <w:iCs w:val="false"/>
          <w:caps w:val="false"/>
          <w:color w:val="C9882A"/>
          <w:sz w:val="24"/>
          <w:szCs w:val="24"/>
        </w:rPr>
        <w:t xml:space="preserve">   O Comando Invisível</w:t>
      </w:r>
      <w:r>
        <w:rPr>
          <w:rFonts w:ascii="Arial" w:cs="Arial" w:eastAsia="Arial" w:hAnsi="Arial"/>
          <w:b/>
          <w:bCs/>
          <w:i w:val="false"/>
          <w:iCs w:val="false"/>
          <w:caps w:val="false"/>
          <w:color w:val="C9882A"/>
          <w:sz w:val="20"/>
          <w:szCs w:val="20"/>
        </w:rPr>
        <w:t xml:space="preserve">   [NOVO]</w:t>
      </w:r>
    </w:p>
    <w:p>
      <w:pPr>
        <w:shd w:fill="EEF5FB" w:val="clear"/>
        <w:spacing w:after="160" w:before="0"/>
        <w:ind w:left="200"/>
      </w:pPr>
      <w:r>
        <w:rPr>
          <w:rFonts w:ascii="Arial" w:cs="Arial" w:eastAsia="Arial" w:hAnsi="Arial"/>
          <w:b/>
          <w:bCs/>
          <w:i w:val="false"/>
          <w:iCs w:val="false"/>
          <w:caps/>
          <w:color w:val="2E6DA4"/>
          <w:sz w:val="19"/>
          <w:szCs w:val="19"/>
        </w:rPr>
        <w:t xml:space="preserve">Bloco 1.5 — A Linguagem que Programa  [NOVO]</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13, 14, 16 — A lógica invisível dos comandos / O poder oculto / O comando invisível</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"Mudar o comportamento sem mudar o comando é consertar o efeito sem tocar na causa. Consciência do comando é o início da escolha real."</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identificar o comando interno que opera antes do automático mais comum — e instalar um novo comando em direção positiva. Este exercício conecta o Interlúdio ao Plano do Dia 2.</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algo que acontece antes do comportamento. Antes da reação. Antes da emoção. Um comando. Silencioso. Invisível. Mas real. Pensa num líder que decide parar de reagir com irritação. Sabe que reage. Faz o propósito. Mas na próxima reunião — alguém questiona uma decisão — e antes que ele perceba, já respondeu com dureza. Não porque quis. Porque o comando não mudou."</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problema que a maioria não vê: quando algo não funciona, a tendência é mudar o comportamento. Mudar o hábito. Mudar a rotina. Mas o comportamento é o último elo. O que move o elo está antes — no comando."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o exercício do workbook:</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"Escrevam: qual é o automático de liderança que vocês mais querem mudar? E depois: que frase vocês repetem internamente antes de agir desse jeito? Não a análise — a frase. O que a mente diz antes do comportamento acontecer."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Colher 1 ou 2 relatos voluntários — apenas do comando identificado, não do comportamento. Então: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a última parte: qual é o novo comando? Usando a inversão — o que você quer construir naquele momento, em vez do que está evitando? Escrevam o novo comando em direção positiva. Simples. Uma frase."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"Todo padrão tem uma instrução na origem. E mudança real começa ali — não na força de vontade, não na disciplina. Na consciência do que foi dado como instrução. Quando você percebe o comando, ele deixa de ser automático. E o que deixa de ser automático pode ser escolhido."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Cada participante identifica o comando interno do seu automático dominante — e escreve um novo comando em direção positiva. Este material é a peça mais importante para o Plano Pessoal do Dia 2.</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André não deve apressar este exercício. O comando invisível é o conteúdo mais profundo e menos óbvio de todo o workshop. Silêncio prolongado entre as perguntas é intencional.</w:t>
      </w:r>
    </w:p>
    <w:p>
      <w:pPr>
        <w:pageBreakBefore/>
        <w:shd w:fill="1B3A5C" w:val="clear"/>
        <w:spacing w:after="160" w:before="480"/>
        <w:jc w:val="center"/>
      </w:pPr>
      <w:r>
        <w:rPr>
          <w:rFonts w:ascii="Arial" w:cs="Arial" w:eastAsia="Arial" w:hAnsi="Arial"/>
          <w:b/>
          <w:bCs/>
          <w:i w:val="false"/>
          <w:iCs w:val="false"/>
          <w:caps w:val="false"/>
          <w:color w:val="FFFFFF"/>
          <w:sz w:val="34"/>
          <w:szCs w:val="34"/>
        </w:rPr>
        <w:t xml:space="preserve">DIA 2 — MÉTODO E RECONSTRUÇÃO</w:t>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2.1-A</w:t>
      </w:r>
      <w:r>
        <w:rPr>
          <w:rFonts w:ascii="Arial" w:cs="Arial" w:eastAsia="Arial" w:hAnsi="Arial"/>
          <w:b/>
          <w:bCs/>
          <w:i w:val="false"/>
          <w:iCs w:val="false"/>
          <w:caps w:val="false"/>
          <w:color w:val="C9882A"/>
          <w:sz w:val="24"/>
          <w:szCs w:val="24"/>
        </w:rPr>
        <w:t xml:space="preserve">   As Três Perguntas de Regulação</w:t>
      </w:r>
    </w:p>
    <w:p>
      <w:pPr>
        <w:shd w:fill="EEF5FB" w:val="clear"/>
        <w:spacing w:after="160" w:before="0"/>
        <w:ind w:left="200"/>
      </w:pPr>
      <w:r>
        <w:rPr>
          <w:rFonts w:ascii="Arial" w:cs="Arial" w:eastAsia="Arial" w:hAnsi="Arial"/>
          <w:b/>
          <w:bCs/>
          <w:i w:val="false"/>
          <w:iCs w:val="false"/>
          <w:caps/>
          <w:color w:val="2E6DA4"/>
          <w:sz w:val="19"/>
          <w:szCs w:val="19"/>
        </w:rPr>
        <w:t xml:space="preserve">Bloco 2.1 — Regular</w:t>
      </w:r>
      <w:r>
        <w:rPr>
          <w:rFonts w:ascii="Arial" w:cs="Arial" w:eastAsia="Arial" w:hAnsi="Arial"/>
          <w:b/>
          <w:bCs/>
          <w:i w:val="false"/>
          <w:iCs w:val="false"/>
          <w:caps w:val="false"/>
          <w:color w:val="C9882A"/>
          <w:sz w:val="19"/>
          <w:szCs w:val="19"/>
        </w:rPr>
        <w:t xml:space="preserve">   ⏱ 20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24 — Regular — o ciclo consciente vs. inconsciente</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"Antes de decidir, regule quem está decidindo. Decisão boa em estado ruim tende a dar resultado ruim."</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aplicar Regulação a uma situação real que vai acontecer nos próximos 7 dias. A Regulação deixa de ser conceito e vira ferramenta testada.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"Vamos começar o método. Pense em uma situação de liderança que vai acontecer nos próximos sete dias. Uma reunião difícil. Um feedback travado. Uma decisão importante. Algo real e concreto. Escrevam qual é."</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de escrita. André conduz as três perguntas em sequência — com pausa de escrita entre cada: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Meu estado está regulado agora para essa situação?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Vou entrar nessa situação sob pressão ou com clareza?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preciso fazer para reduzir a intensidade antes de agir?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André colhe 2 relatos:</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vocês perceberam quando aplicaram as três perguntas?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Ouvir e validar.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"Regular é uma prática. Com o tempo, deixa de ser esforço e vira padrão."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aplica Regulação a um caso real. Cria a primeira experiência consciente do método — não como teoria, mas como intervenção.</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Para grupos homogêneos: André pode aplicar o teste coletivamente com um caso fictício antes do exercício individual — isso acelera a compreensão.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2.1-B</w:t>
      </w:r>
      <w:r>
        <w:rPr>
          <w:rFonts w:ascii="Arial" w:cs="Arial" w:eastAsia="Arial" w:hAnsi="Arial"/>
          <w:b/>
          <w:bCs/>
          <w:i w:val="false"/>
          <w:iCs w:val="false"/>
          <w:caps w:val="false"/>
          <w:color w:val="C9882A"/>
          <w:sz w:val="24"/>
          <w:szCs w:val="24"/>
        </w:rPr>
        <w:t xml:space="preserve">   Meu Protocolo de Regulação Pessoal</w:t>
      </w:r>
    </w:p>
    <w:p>
      <w:pPr>
        <w:shd w:fill="EEF5FB" w:val="clear"/>
        <w:spacing w:after="160" w:before="0"/>
        <w:ind w:left="200"/>
      </w:pPr>
      <w:r>
        <w:rPr>
          <w:rFonts w:ascii="Arial" w:cs="Arial" w:eastAsia="Arial" w:hAnsi="Arial"/>
          <w:b/>
          <w:bCs/>
          <w:i w:val="false"/>
          <w:iCs w:val="false"/>
          <w:caps/>
          <w:color w:val="2E6DA4"/>
          <w:sz w:val="19"/>
          <w:szCs w:val="19"/>
        </w:rPr>
        <w:t xml:space="preserve">Bloco 2.1 — Regular</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6, 24 — O corpo que decide / Regular</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"Sem estado, não há decisão consciente. Pressa é inimiga da clareza. Regular é voltar para o controle."</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Cada participante cria um protocolo de Regulação pessoal — baseado nos seus próprios gatilhos e sinais corporais. O protocolo é levado embora como ferramenta imediata.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"Regular só funciona se for personalizado. Um protocolo de Regulação que não é seu não se sustenta. Vamos mapear os seus gatilhos, os seus sinais corporais, e construir um ritual que você vai usar de verdade."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guia cada bloco do workbook com 2 a 3 minutos de escrita entre cada: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"Primeiro: quais são os seus principais gatilhos de desregulação? O que mais frequentemente te tira do estado regulado em liderança?"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"Segundo: os sinais do seu corpo. Quando você está desregulado, o que o corpo mostra primeiro? Mandíbula? Ombros? Respiração? Ritmo de fala?"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"Terceiro: o que te ajuda a regular. Quando você percebe que está desregulado, o que funciona para você antes de agir?"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"Agora o ritual. Com o que você mapeou — escreva um ritual simples, de um a três passos, que você vai usar antes de reuniões ou decisões críticas."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Colher 2 protocolos voluntários — não para avaliar, mas para mostrar que cada um é diferente e válido.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"Esse protocolo é seu. Não precisa ser igual ao do seu colega. Precisa funcionar para você."</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Cada participante sai com um protocolo personalizado de Regulação baseado no próprio corpo. É a primeira ferramenta concreta que pode ser usada na semana seguinte.</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2.2-A</w:t>
      </w:r>
      <w:r>
        <w:rPr>
          <w:rFonts w:ascii="Arial" w:cs="Arial" w:eastAsia="Arial" w:hAnsi="Arial"/>
          <w:b/>
          <w:bCs/>
          <w:i w:val="false"/>
          <w:iCs w:val="false"/>
          <w:caps w:val="false"/>
          <w:color w:val="C9882A"/>
          <w:sz w:val="24"/>
          <w:szCs w:val="24"/>
        </w:rPr>
        <w:t xml:space="preserve">   Atenção Capturada ou Escolhida?</w:t>
      </w:r>
    </w:p>
    <w:p>
      <w:pPr>
        <w:shd w:fill="EEF5FB" w:val="clear"/>
        <w:spacing w:after="160" w:before="0"/>
        <w:ind w:left="200"/>
      </w:pPr>
      <w:r>
        <w:rPr>
          <w:rFonts w:ascii="Arial" w:cs="Arial" w:eastAsia="Arial" w:hAnsi="Arial"/>
          <w:b/>
          <w:bCs/>
          <w:i w:val="false"/>
          <w:iCs w:val="false"/>
          <w:caps/>
          <w:color w:val="2E6DA4"/>
          <w:sz w:val="19"/>
          <w:szCs w:val="19"/>
        </w:rPr>
        <w:t xml:space="preserve">Bloco 2.2 — Atenção e Visão</w:t>
      </w:r>
      <w:r>
        <w:rPr>
          <w:rFonts w:ascii="Arial" w:cs="Arial" w:eastAsia="Arial" w:hAnsi="Arial"/>
          <w:b/>
          <w:bCs/>
          <w:i w:val="false"/>
          <w:iCs w:val="false"/>
          <w:caps w:val="false"/>
          <w:color w:val="C9882A"/>
          <w:sz w:val="19"/>
          <w:szCs w:val="19"/>
        </w:rPr>
        <w:t xml:space="preserve">   ⏱ 12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20, 21, 25 — Atenção / Visão / Ver — quatro padrões</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"Quem não escolhe onde colocar a atenção vive respondendo ao que aparece. Para onde o líder olha, a equipe olha."</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perceber que a atenção é uma ferramenta — e que ela está sendo capturada, não escolhida, na maioria dos momentos. E criar intenção sobre onde colocar o foco.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atenção tem duas formas: reativa — puxada pelo que aparece — e intencional — escolhida. A maioria dos líderes vive no modo reativo. Não porque escolheu. Porque ninguém lhes ensinou que a atenção pode ser escolhida."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indica a tabela de duas colunas: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"Coluna da esquerda: onde está a sua atenção com frequência — problemas, pessoas, temas que dominam. Sem filtro. Coluna da direita: onde você gostaria que estivesse — intencionalmente."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Então os quatro padrões de distorção — André pede que marquem o dominante. 2 minutos. Depois:</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Sua atenção foi capturada — ou você a escolheu? O que você está sinalizando como prioridade para a equipe sem perceber?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30 segundos. Colher 1 ou 2 relatos.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foco do líder não é neutro. Ele define o que a equipe acredita ser importante."</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percebe a diferença entre atenção capturada e atenção escolhida. Cria intenção sobre onde colocar o foco da liderança.</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2.2-B</w:t>
      </w:r>
      <w:r>
        <w:rPr>
          <w:rFonts w:ascii="Arial" w:cs="Arial" w:eastAsia="Arial" w:hAnsi="Arial"/>
          <w:b/>
          <w:bCs/>
          <w:i w:val="false"/>
          <w:iCs w:val="false"/>
          <w:caps w:val="false"/>
          <w:color w:val="C9882A"/>
          <w:sz w:val="24"/>
          <w:szCs w:val="24"/>
        </w:rPr>
        <w:t xml:space="preserve">   O Espaço da Resposta</w:t>
      </w:r>
    </w:p>
    <w:p>
      <w:pPr>
        <w:shd w:fill="EEF5FB" w:val="clear"/>
        <w:spacing w:after="160" w:before="0"/>
        <w:ind w:left="200"/>
      </w:pPr>
      <w:r>
        <w:rPr>
          <w:rFonts w:ascii="Arial" w:cs="Arial" w:eastAsia="Arial" w:hAnsi="Arial"/>
          <w:b/>
          <w:bCs/>
          <w:i w:val="false"/>
          <w:iCs w:val="false"/>
          <w:caps/>
          <w:color w:val="2E6DA4"/>
          <w:sz w:val="19"/>
          <w:szCs w:val="19"/>
        </w:rPr>
        <w:t xml:space="preserve">Bloco 2.2 — Resposta</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22 — Resposta — o espaço entre o estímulo e a ação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"Entre o estímulo e a resposta existe a sua liberdade. A reação é rápida. A resposta consciente é precisa. Algumas respostas duram segundos — mas as consequências podem permanecer por anos."</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identificar uma situação concreta em que reagiu automaticamente — e perceber o que teria sido diferente com o espaço da Resposta. Criar memória muscular da distinção entre reagir e responder.</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 momento silencioso entre o que acontece e o que você faz. Um espaço curto. Quase imperceptível. Mas decisivo. É nesse espaço que tudo se define. Mas a maioria dos líderes não percebe esse espaço. Reage. Quase automaticamente."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indica o exercício do workbook e guia as perguntas em sequência: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 em uma situação recente em que você reagiu antes de criar esse espaço. Escrevam: o fato — o estímulo, a reação, o resultado."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Então a pergunta final:</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Se você tivesse criado um espaço de 60 segundos antes de reagir — o que teria sido diferente?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 Colher 2 relatos. Para cada um, André repete apenas a pergunta: 'E o que teria sido diferente?' — sem responder por eles.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espaço não exige perfeição. Exige 60 segundos de consciência. Isso é tudo. E esses 60 segundos podem mudar uma relação, uma reunião, uma decisão."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conecta a teoria do Espaço da Resposta a um caso real e mensura o custo de não tê-lo criado.</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Se o relato envolver conflito interpessoal importante, André não entra no mérito: 'O que me interessa não é quem estava certo — é o que o espaço teria mudado para você.'</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2.3-A</w:t>
      </w:r>
      <w:r>
        <w:rPr>
          <w:rFonts w:ascii="Arial" w:cs="Arial" w:eastAsia="Arial" w:hAnsi="Arial"/>
          <w:b/>
          <w:bCs/>
          <w:i w:val="false"/>
          <w:iCs w:val="false"/>
          <w:caps w:val="false"/>
          <w:color w:val="C9882A"/>
          <w:sz w:val="24"/>
          <w:szCs w:val="24"/>
        </w:rPr>
        <w:t xml:space="preserve">   O Sistema que Se Formou Sozinho</w:t>
      </w:r>
    </w:p>
    <w:p>
      <w:pPr>
        <w:shd w:fill="EEF5FB" w:val="clear"/>
        <w:spacing w:after="160" w:before="0"/>
        <w:ind w:left="200"/>
      </w:pPr>
      <w:r>
        <w:rPr>
          <w:rFonts w:ascii="Arial" w:cs="Arial" w:eastAsia="Arial" w:hAnsi="Arial"/>
          <w:b/>
          <w:bCs/>
          <w:i w:val="false"/>
          <w:iCs w:val="false"/>
          <w:caps/>
          <w:color w:val="2E6DA4"/>
          <w:sz w:val="19"/>
          <w:szCs w:val="19"/>
        </w:rPr>
        <w:t xml:space="preserve">Bloco 2.3 — Sistema</w:t>
      </w:r>
      <w:r>
        <w:rPr>
          <w:rFonts w:ascii="Arial" w:cs="Arial" w:eastAsia="Arial" w:hAnsi="Arial"/>
          <w:b/>
          <w:bCs/>
          <w:i w:val="false"/>
          <w:iCs w:val="false"/>
          <w:caps w:val="false"/>
          <w:color w:val="C9882A"/>
          <w:sz w:val="19"/>
          <w:szCs w:val="19"/>
        </w:rPr>
        <w:t xml:space="preserve">   ⏱ 15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23 — Sistema — construído ou formado sozinho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"Você não se torna aquilo que entende. Você se torna aquilo que repete. Sistema é repetição com consciência."</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ver com clareza o que já existe como sistema — os padrões que se formaram sem escolha. Esse mapeamento é o pré-requisito para construir o sistema intencional.</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"Você não vive decisões isoladas. Você vive ciclos. E quem não constrói o próprio sistema de liderança vive dentro do que se formou sozinho. Antes de construir o novo, precisamos ver o que já existe."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guia cada parte do workbook:</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"Três padrões que você repete automaticamente em liderança — bons ou ruins. O que de fato acontece."</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"Um comportamento que você tolera na equipe e que deveria nomear."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1 minuto e meio de escrita.</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Que cultura você está construindo sem perceber?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reflexão e escrita. André não colhe relatos — o material vai para o próximo exercício.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que vocês escreveram agora é o sistema atual. O que existe por formação espontânea. O próximo exercício vai trabalhar o sistema que vocês querem."</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tem um mapa do sistema atual. Material que alimenta diretamente o Exercício 2.3-B e o Plano Pessoal.</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2.3-B</w:t>
      </w:r>
      <w:r>
        <w:rPr>
          <w:rFonts w:ascii="Arial" w:cs="Arial" w:eastAsia="Arial" w:hAnsi="Arial"/>
          <w:b/>
          <w:bCs/>
          <w:i w:val="false"/>
          <w:iCs w:val="false"/>
          <w:caps w:val="false"/>
          <w:color w:val="C9882A"/>
          <w:sz w:val="24"/>
          <w:szCs w:val="24"/>
        </w:rPr>
        <w:t xml:space="preserve">   Decisão em Grupo — O Estado que Você Leva para a Sala</w:t>
      </w:r>
      <w:r>
        <w:rPr>
          <w:rFonts w:ascii="Arial" w:cs="Arial" w:eastAsia="Arial" w:hAnsi="Arial"/>
          <w:b/>
          <w:bCs/>
          <w:i w:val="false"/>
          <w:iCs w:val="false"/>
          <w:caps w:val="false"/>
          <w:color w:val="C9882A"/>
          <w:sz w:val="20"/>
          <w:szCs w:val="20"/>
        </w:rPr>
        <w:t xml:space="preserve">   [NOVO]</w:t>
      </w:r>
    </w:p>
    <w:p>
      <w:pPr>
        <w:shd w:fill="EEF5FB" w:val="clear"/>
        <w:spacing w:after="160" w:before="0"/>
        <w:ind w:left="200"/>
      </w:pPr>
      <w:r>
        <w:rPr>
          <w:rFonts w:ascii="Arial" w:cs="Arial" w:eastAsia="Arial" w:hAnsi="Arial"/>
          <w:b/>
          <w:bCs/>
          <w:i w:val="false"/>
          <w:iCs w:val="false"/>
          <w:caps/>
          <w:color w:val="2E6DA4"/>
          <w:sz w:val="19"/>
          <w:szCs w:val="19"/>
        </w:rPr>
        <w:t xml:space="preserve">Bloco 2.3 — Decisão em Grupo  [NOVO]</w:t>
      </w:r>
      <w:r>
        <w:rPr>
          <w:rFonts w:ascii="Arial" w:cs="Arial" w:eastAsia="Arial" w:hAnsi="Arial"/>
          <w:b/>
          <w:bCs/>
          <w:i w:val="false"/>
          <w:iCs w:val="false"/>
          <w:caps w:val="false"/>
          <w:color w:val="C9882A"/>
          <w:sz w:val="19"/>
          <w:szCs w:val="19"/>
        </w:rPr>
        <w:t xml:space="preserve">   ⏱ 18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28 — A decisão em grupo — contágio emocional</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"Você não leva apenas ideias para uma sala. Você leva um estado. E o estado se propaga. O maior risco em uma decisão coletiva não é a discordância. É o silêncio que vem do estado."</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Fazer o participante perceber que o seu estado afeta toda a dinâmica de decisão coletiva — e instalar a pergunta que cria espaço antes de decisões em grupo. Este é o conteúdo mais impactante para líderes que facilitam reuniões.</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DF6EC" w:val="clear"/>
        <w:spacing w:after="120" w:before="60"/>
        <w:ind w:left="200" w:right="160"/>
      </w:pPr>
      <w:r>
        <w:rPr>
          <w:rFonts w:ascii="Arial" w:cs="Arial" w:eastAsia="Arial" w:hAnsi="Arial"/>
          <w:b w:val="false"/>
          <w:bCs w:val="false"/>
          <w:i/>
          <w:iCs/>
          <w:caps w:val="false"/>
          <w:color w:val="5A5A5A"/>
          <w:sz w:val="20"/>
          <w:szCs w:val="20"/>
        </w:rPr>
        <w:t xml:space="preserve">Este bloco é inédito no workshop. O cap. 28 é um dos mais poderosos do livro para líderes que facilitam decisões coletivas.</w:t>
      </w:r>
    </w:p>
    <w:p>
      <w:pPr>
        <w:shd w:fill="D6E4F0" w:val="clear"/>
        <w:spacing w:after="80" w:before="200"/>
        <w:ind w:left="160"/>
      </w:pPr>
      <w:r>
        <w:rPr>
          <w:rFonts w:ascii="Arial" w:cs="Arial" w:eastAsia="Arial" w:hAnsi="Arial"/>
          <w:b/>
          <w:bCs/>
          <w:i w:val="false"/>
          <w:iCs w:val="false"/>
          <w:caps w:val="false"/>
          <w:color w:val="1B3A5C"/>
          <w:sz w:val="21"/>
          <w:szCs w:val="21"/>
        </w:rPr>
        <w:t xml:space="preserve">▷  Abertura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acreditava que mais pessoas significava mais clareza. Que o grupo protegia do impulso individual. Às vezes sim. Mas aprendi que frequentemente o oposto acontece."</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neurociência tem um nome para isso: contágio emocional. Neurônios espelho nos tornam naturalmente responsivos ao estado dos outros. O estado de quem fala primeiro em uma reunião define o estado da sala. E é sobre esse estado coletivo que as decisões são tomadas."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5 segundos.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"Grupos amplificam estados. Quando eu entrava em uma sala com ansiedade não percebida, eu não estava apenas ansioso. Eu estava transmitindo ansiedade. E os outros respondiam — mesmo acreditando que estavam sendo racionais."</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Exercício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"Pensem em uma reunião de decisão recente. Qual era o seu estado antes de entrar? E o estado da sala quando a reunião começou?"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das duas primeiras perguntas.</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O que parecia consenso pode ter sido o caminho de menor resistência para estados que ninguém nomeou?</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2 minutos de reflexão. Colher 1 relato voluntário. Não aprofundar. Então apresentar a ferramenta: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"Existe uma pergunta simples que muda a sala. Eu uso antes de decisões coletivas importantes. Ela não é longa. Mas cria espaço."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começarmos — como estamos? Há algo que precisa ser dito antes de decidir?'"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5 segundos.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"Essa pergunta cria espaço. E espaço é onde as melhores decisões coletivas nascem. Decisão coletiva não é a soma das decisões individuais. É o resultado do estado coletivo em que as decisões foram tomadas."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pede que os participantes escrevam como vão adaptar a pergunta para a própria equipe. 2 minutos.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"Clareza coletiva começa com alguém que tem coragem de nomear o que está no ar. Esse alguém pode ser você."</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percebe o impacto do próprio estado nas decisões coletivas — e sai com uma ferramenta concreta para criar espaço antes de reuniões importantes.</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Este exercício frequentemente gera o maior momento de identificação do Dia 2. Líderes que facilitam muitas reuniões costumam ter relatos fortes. André deve dar tempo para isso.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2.4-A</w:t>
      </w:r>
      <w:r>
        <w:rPr>
          <w:rFonts w:ascii="Arial" w:cs="Arial" w:eastAsia="Arial" w:hAnsi="Arial"/>
          <w:b/>
          <w:bCs/>
          <w:i w:val="false"/>
          <w:iCs w:val="false"/>
          <w:caps w:val="false"/>
          <w:color w:val="C9882A"/>
          <w:sz w:val="24"/>
          <w:szCs w:val="24"/>
        </w:rPr>
        <w:t xml:space="preserve">   Plano AVR–S Pessoal</w:t>
      </w:r>
    </w:p>
    <w:p>
      <w:pPr>
        <w:shd w:fill="EEF5FB" w:val="clear"/>
        <w:spacing w:after="160" w:before="0"/>
        <w:ind w:left="200"/>
      </w:pPr>
      <w:r>
        <w:rPr>
          <w:rFonts w:ascii="Arial" w:cs="Arial" w:eastAsia="Arial" w:hAnsi="Arial"/>
          <w:b/>
          <w:bCs/>
          <w:i w:val="false"/>
          <w:iCs w:val="false"/>
          <w:caps/>
          <w:color w:val="2E6DA4"/>
          <w:sz w:val="19"/>
          <w:szCs w:val="19"/>
        </w:rPr>
        <w:t xml:space="preserve">Bloco 2.4 — Plano</w:t>
      </w:r>
      <w:r>
        <w:rPr>
          <w:rFonts w:ascii="Arial" w:cs="Arial" w:eastAsia="Arial" w:hAnsi="Arial"/>
          <w:b/>
          <w:bCs/>
          <w:i w:val="false"/>
          <w:iCs w:val="false"/>
          <w:caps w:val="false"/>
          <w:color w:val="C9882A"/>
          <w:sz w:val="19"/>
          <w:szCs w:val="19"/>
        </w:rPr>
        <w:t xml:space="preserve">   ⏱ 35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Caps. 31, 34, Apêndice — Como o AVR–S reprograma / A vida sem rascunho / Checklist</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"A vida não tem rascunho. Só execução. Entender não reprograma. Aplicar sim. Compreensão não altera padrão. Repetição consciente altera."</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Cada participante sai com um plano escrito, específico e assinado — e com o Checklist AVR–S do apêndice do livro para uso imediato. O ritual de assinatura cria comprometimento real.</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Introdução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"Os próximos 35 minutos são os mais importantes dos dois dias. Não porque o conteúdo é o mais difícil — porque é o momento em que tudo que percebemos se transforma em comprometimento concreto."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livro tem uma frase que eu carrego: entender não reprograma. Aplicar sim. Você pode ler, refletir, concordar. E ainda assim continuar repetindo. Porque compreensão não altera padrão. Repetição consciente altera."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Condução — seção por seção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André guia cada seção em voz alta. Após lançar a instrução, fica em silêncio absoluto. Presença estática — não circula.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1 — O que eu percebi (3 min)</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foi a percepção mais importante desses dois dias? O padrão que você não tinha nomeado antes?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2 — O que eu vou Regular (3 min)</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Em qual situação recorrente você vai aplicar as três perguntas de Regulação antes de agir?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3 — O comando que eu vou mudar (3 min)</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o comando interno que opera antes do seu automático — e qual é o novo comando que vai instalar no lugar?</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4 — O que eu vou nomear (3 min)</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comportamento ou padrão você vai nomear na sua equipe — que estava sendo tolerado em silêncio?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5 — O sistema que eu vou construir (3 min)</w:t>
      </w:r>
    </w:p>
    <w:p>
      <w:pPr>
        <w:spacing w:after="60" w:before="80"/>
        <w:ind w:left="300"/>
      </w:pPr>
      <w:r>
        <w:rPr>
          <w:rFonts w:ascii="Arial" w:cs="Arial" w:eastAsia="Arial" w:hAnsi="Arial"/>
          <w:b/>
          <w:bCs/>
          <w:i w:val="false"/>
          <w:iCs w:val="false"/>
          <w:caps w:val="false"/>
          <w:color w:val="C9882A"/>
          <w:sz w:val="22"/>
          <w:szCs w:val="22"/>
        </w:rPr>
        <w:t xml:space="preserve">?  </w:t>
      </w:r>
      <w:r>
        <w:rPr>
          <w:rFonts w:ascii="Arial" w:cs="Arial" w:eastAsia="Arial" w:hAnsi="Arial"/>
          <w:b w:val="false"/>
          <w:bCs w:val="false"/>
          <w:i w:val="false"/>
          <w:iCs w:val="false"/>
          <w:caps w:val="false"/>
          <w:color w:val="1A1A1A"/>
          <w:sz w:val="22"/>
          <w:szCs w:val="22"/>
        </w:rPr>
        <w:t xml:space="preserve">Qual é a prática consciente que você vai instalar como ritual nos próximos 30 dias?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Seção 6 — O compromisso (3 min — silêncio total)</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"Por último — escreva uma frase. Uma só. Que represente o seu comprometimento com o que você percebeu aqui. Não para mim. Para você."</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3 minutos de escrita em silêncio total. Então André pede que assinem e datem o plano.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O Checklist AVR–S — do apêndice do livro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"Antes de encerrar o bloco, vou apresentar o Checklist AVR–S que está no apêndice do livro. Cinco perguntas. Menos de dois minutos. Para usar antes de qualquer decisão que importa."</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apresenta e entrega o checklist impresso (ou aponta para a página no workbook). Lê as cinco perguntas em voz alta.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"Se qualquer resposta for 'não' ou 'não sei' — pause. Regule. Então decida."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Cada participante sai com plano escrito, assinado, datado — e com o Checklist AVR–S. O ritual de assinatura cria comprometimento real, não simbólico.</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Não transforme o compartilhamento em análise coletiva. A simplicidade e o silêncio respeitoso têm valor pedagógico maior do que qualquer comentário de André neste momento.</w:t>
      </w:r>
    </w:p>
    <w:p>
      <w:pPr>
        <w:pBdr>
          <w:bottom w:val="single" w:color="D6E4F0" w:sz="4" w:space="1"/>
        </w:pBdr>
        <w:spacing w:after="160" w:before="160"/>
      </w:pPr>
      <w:r>
        <w:rPr>
          <w:rFonts w:ascii="Arial" w:cs="Arial" w:eastAsia="Arial" w:hAnsi="Arial"/>
          <w:b w:val="false"/>
          <w:bCs w:val="false"/>
          <w:i w:val="false"/>
          <w:iCs w:val="false"/>
          <w:caps w:val="false"/>
          <w:color w:val="1A1A1A"/>
          <w:sz w:val="22"/>
          <w:szCs w:val="22"/>
        </w:rPr>
        <w:t xml:space="preserve"/>
      </w:r>
    </w:p>
    <w:p>
      <w:pPr>
        <w:pageBreakBefore/>
        <w:pBdr>
          <w:left w:val="single" w:color="C9882A" w:sz="20" w:space="0"/>
        </w:pBdr>
        <w:shd w:fill="1B3A5C" w:val="clear"/>
        <w:spacing w:after="0" w:before="360"/>
        <w:ind w:left="200"/>
      </w:pPr>
      <w:r>
        <w:rPr>
          <w:rFonts w:ascii="Arial" w:cs="Arial" w:eastAsia="Arial" w:hAnsi="Arial"/>
          <w:b/>
          <w:bCs/>
          <w:i w:val="false"/>
          <w:iCs w:val="false"/>
          <w:caps/>
          <w:color w:val="FFFFFF"/>
          <w:sz w:val="24"/>
          <w:szCs w:val="24"/>
        </w:rPr>
        <w:t xml:space="preserve">EXERCÍCIO 2.5-A</w:t>
      </w:r>
      <w:r>
        <w:rPr>
          <w:rFonts w:ascii="Arial" w:cs="Arial" w:eastAsia="Arial" w:hAnsi="Arial"/>
          <w:b/>
          <w:bCs/>
          <w:i w:val="false"/>
          <w:iCs w:val="false"/>
          <w:caps w:val="false"/>
          <w:color w:val="C9882A"/>
          <w:sz w:val="24"/>
          <w:szCs w:val="24"/>
        </w:rPr>
        <w:t xml:space="preserve">   O Retorno ao Automático</w:t>
      </w:r>
      <w:r>
        <w:rPr>
          <w:rFonts w:ascii="Arial" w:cs="Arial" w:eastAsia="Arial" w:hAnsi="Arial"/>
          <w:b/>
          <w:bCs/>
          <w:i w:val="false"/>
          <w:iCs w:val="false"/>
          <w:caps w:val="false"/>
          <w:color w:val="C9882A"/>
          <w:sz w:val="20"/>
          <w:szCs w:val="20"/>
        </w:rPr>
        <w:t xml:space="preserve">   [NOVO]</w:t>
      </w:r>
    </w:p>
    <w:p>
      <w:pPr>
        <w:shd w:fill="EEF5FB" w:val="clear"/>
        <w:spacing w:after="160" w:before="0"/>
        <w:ind w:left="200"/>
      </w:pPr>
      <w:r>
        <w:rPr>
          <w:rFonts w:ascii="Arial" w:cs="Arial" w:eastAsia="Arial" w:hAnsi="Arial"/>
          <w:b/>
          <w:bCs/>
          <w:i w:val="false"/>
          <w:iCs w:val="false"/>
          <w:caps/>
          <w:color w:val="2E6DA4"/>
          <w:sz w:val="19"/>
          <w:szCs w:val="19"/>
        </w:rPr>
        <w:t xml:space="preserve">Bloco 2.5 — O Retorno ao Automático  [NOVO]</w:t>
      </w:r>
      <w:r>
        <w:rPr>
          <w:rFonts w:ascii="Arial" w:cs="Arial" w:eastAsia="Arial" w:hAnsi="Arial"/>
          <w:b/>
          <w:bCs/>
          <w:i w:val="false"/>
          <w:iCs w:val="false"/>
          <w:caps w:val="false"/>
          <w:color w:val="C9882A"/>
          <w:sz w:val="19"/>
          <w:szCs w:val="19"/>
        </w:rPr>
        <w:t xml:space="preserve">   ⏱ 20 min</w:t>
      </w:r>
    </w:p>
    <w:p>
      <w:pPr>
        <w:shd w:fill="2E6DA4" w:val="clear"/>
        <w:spacing w:after="80" w:before="60"/>
        <w:ind w:left="200"/>
      </w:pPr>
      <w:r>
        <w:rPr>
          <w:rFonts w:ascii="Arial" w:cs="Arial" w:eastAsia="Arial" w:hAnsi="Arial"/>
          <w:b/>
          <w:bCs/>
          <w:i w:val="false"/>
          <w:iCs w:val="false"/>
          <w:caps w:val="false"/>
          <w:color w:val="FFFFFF"/>
          <w:sz w:val="18"/>
          <w:szCs w:val="18"/>
        </w:rPr>
        <w:t xml:space="preserve">LIVRO  </w:t>
      </w:r>
      <w:r>
        <w:rPr>
          <w:rFonts w:ascii="Arial" w:cs="Arial" w:eastAsia="Arial" w:hAnsi="Arial"/>
          <w:b w:val="false"/>
          <w:bCs w:val="false"/>
          <w:i w:val="false"/>
          <w:iCs w:val="false"/>
          <w:caps w:val="false"/>
          <w:color w:val="FFFFFF"/>
          <w:sz w:val="18"/>
          <w:szCs w:val="18"/>
        </w:rPr>
        <w:t xml:space="preserve">Cap. 33 — O retorno ao automático — protocolo do retorno</w:t>
      </w:r>
    </w:p>
    <w:p>
      <w:pPr>
        <w:pBdr>
          <w:left w:val="single" w:color="C9882A" w:sz="8" w:space="4"/>
        </w:pBdr>
        <w:shd w:fill="D6E4F0" w:val="clear"/>
        <w:spacing w:after="80" w:before="80"/>
        <w:ind w:left="200" w:right="160"/>
      </w:pPr>
      <w:r>
        <w:rPr>
          <w:rFonts w:ascii="Arial" w:cs="Arial" w:eastAsia="Arial" w:hAnsi="Arial"/>
          <w:b/>
          <w:bCs/>
          <w:i w:val="false"/>
          <w:iCs w:val="false"/>
          <w:caps w:val="false"/>
          <w:color w:val="1B3A5C"/>
          <w:sz w:val="19"/>
          <w:szCs w:val="19"/>
        </w:rPr>
        <w:t xml:space="preserve">PRINCÍPIO  </w:t>
      </w:r>
      <w:r>
        <w:rPr>
          <w:rFonts w:ascii="Arial" w:cs="Arial" w:eastAsia="Arial" w:hAnsi="Arial"/>
          <w:b w:val="false"/>
          <w:bCs w:val="false"/>
          <w:i/>
          <w:iCs/>
          <w:caps w:val="false"/>
          <w:color w:val="1B3A5C"/>
          <w:sz w:val="19"/>
          <w:szCs w:val="19"/>
        </w:rPr>
        <w:t xml:space="preserve">"O retorno ao automático não é fracasso. É parte do processo. O que evolui não é a ausência do retorno — é a velocidade com que você percebe e a escolha que faz depois. A espiral sobe mesmo quando volta."</w:t>
      </w:r>
    </w:p>
    <w:p>
      <w:pPr>
        <w:shd w:fill="D6E4F0" w:val="clear"/>
        <w:spacing w:after="80" w:before="200"/>
        <w:ind w:left="160"/>
      </w:pPr>
      <w:r>
        <w:rPr>
          <w:rFonts w:ascii="Arial" w:cs="Arial" w:eastAsia="Arial" w:hAnsi="Arial"/>
          <w:b/>
          <w:bCs/>
          <w:i w:val="false"/>
          <w:iCs w:val="false"/>
          <w:caps w:val="false"/>
          <w:color w:val="1B3A5C"/>
          <w:sz w:val="21"/>
          <w:szCs w:val="21"/>
        </w:rPr>
        <w:t xml:space="preserve">▷  Objetivo pedagógico</w:t>
      </w:r>
    </w:p>
    <w:p>
      <w:pPr>
        <w:spacing w:after="60" w:before="60" w:line="300"/>
        <w:ind w:left="200"/>
        <w:jc w:val="left"/>
      </w:pPr>
      <w:r>
        <w:rPr>
          <w:rFonts w:ascii="Arial" w:cs="Arial" w:eastAsia="Arial" w:hAnsi="Arial"/>
          <w:b w:val="false"/>
          <w:bCs w:val="false"/>
          <w:i w:val="false"/>
          <w:iCs w:val="false"/>
          <w:caps w:val="false"/>
          <w:color w:val="5A5A5A"/>
          <w:sz w:val="21"/>
          <w:szCs w:val="21"/>
        </w:rPr>
        <w:t xml:space="preserve">Preparar o participante para o retorno ao automático que vai acontecer — eliminar o segundo automático do julgamento, e instalar o Protocolo do Retorno em quatro passos.</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DF6EC" w:val="clear"/>
        <w:spacing w:after="120" w:before="60"/>
        <w:ind w:left="200" w:right="160"/>
      </w:pPr>
      <w:r>
        <w:rPr>
          <w:rFonts w:ascii="Arial" w:cs="Arial" w:eastAsia="Arial" w:hAnsi="Arial"/>
          <w:b w:val="false"/>
          <w:bCs w:val="false"/>
          <w:i/>
          <w:iCs/>
          <w:caps w:val="false"/>
          <w:color w:val="5A5A5A"/>
          <w:sz w:val="20"/>
          <w:szCs w:val="20"/>
        </w:rPr>
        <w:t xml:space="preserve">Este bloco é inédito no workshop. Baseado no cap. 33 do livro — um dos mais honestos e necessários. Prepara o participante para a recaída inevitável, convertendo-a em informação em vez de fracasso.</w:t>
      </w:r>
    </w:p>
    <w:p>
      <w:pPr>
        <w:shd w:fill="D6E4F0" w:val="clear"/>
        <w:spacing w:after="80" w:before="200"/>
        <w:ind w:left="160"/>
      </w:pPr>
      <w:r>
        <w:rPr>
          <w:rFonts w:ascii="Arial" w:cs="Arial" w:eastAsia="Arial" w:hAnsi="Arial"/>
          <w:b/>
          <w:bCs/>
          <w:i w:val="false"/>
          <w:iCs w:val="false"/>
          <w:caps w:val="false"/>
          <w:color w:val="1B3A5C"/>
          <w:sz w:val="21"/>
          <w:szCs w:val="21"/>
        </w:rPr>
        <w:t xml:space="preserve">▷  Abertura — a honestidade necessária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"Eu quero te preparar para algo que vai acontecer. Não pode. Vai. Em algum momento nas próximas semanas, você vai voltar ao automático. Pode ser uma reação que você jurou que tinha superado. Um padrão que parecia extinto."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Pausa de 4 segundos.</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"E no momento em que isso acontecer, vai aparecer uma voz. 'Depois de tudo que aprendi.' 'Eu devia saber melhor.' 'Estou voltando para o mesmo lugar.' Essa voz — esse julgamento — é o segundo automático. E ele é tão perigoso quanto o original. Porque enquanto você está ocupado se julgando, não está revisando, não está aprendendo, não está voltando."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"O automático não desaparece. Ele foi construído ao longo de anos. O que muda com a prática não é a ausência do padrão. É a velocidade com que você o percebe. Antes de aprender o método, eu podia ficar dias num padrão sem perceber. Depois — em horas. Mais adiante — em minutos. E em alguns casos — no próprio momento. Isso é evolução real."</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O Protocolo do Retorno — do livro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apresenta os quatro passos um a um — com pausa entre cada um:</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"Passo um: NOMEAR. 'Eu voltei ao padrão X. Foi ativado pelo gatilho Y.' Sem julgamento. Só nomeação. Nomear sem julgar cria distância. E distância é o que permite escolher."</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"Passo dois: REGULAR. Antes de qualquer análise. Antes de qualquer revisão. Antes de qualquer decisão sobre o que fazer — voltar ao estado regulado. Porque nenhuma revisão útil acontece dentro do padrão."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"Passo três: PERGUNTAR. 'O que esse retorno está me mostrando?' Não como punição — como informação. Qual gatilho ainda tem força? O que ainda precisa de trabalho?"</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"Passo quatro: VOLTAR. Não com vergonha. Com mais precisão do que antes. O retorno não apaga o avanço. Ele mostra onde o trabalho continua."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D6E4F0" w:val="clear"/>
        <w:spacing w:after="80" w:before="200"/>
        <w:ind w:left="160"/>
      </w:pPr>
      <w:r>
        <w:rPr>
          <w:rFonts w:ascii="Arial" w:cs="Arial" w:eastAsia="Arial" w:hAnsi="Arial"/>
          <w:b/>
          <w:bCs/>
          <w:i w:val="false"/>
          <w:iCs w:val="false"/>
          <w:caps w:val="false"/>
          <w:color w:val="1B3A5C"/>
          <w:sz w:val="21"/>
          <w:szCs w:val="21"/>
        </w:rPr>
        <w:t xml:space="preserve">▷  Exercício do workbook</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André indica os dois exercícios do bloco 2.5:</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"No exercício 2.5-A: escrevam qual é o padrão automático com mais chance de voltar, e qual é o gatilho mais provável. E a tabela — o que faziam quando voltavam, e o que vão fazer agora com o protocolo."</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"No exercício 2.5-B: escrevam o Protocolo do Retorno personalizado — como você vai aplicar os quatro passos nos seus gatilhos específicos."</w:t>
      </w:r>
    </w:p>
    <w:p>
      <w:pPr>
        <w:spacing w:after="60" w:before="60"/>
        <w:ind w:left="300"/>
      </w:pPr>
      <w:r>
        <w:rPr>
          <w:rFonts w:ascii="Arial" w:cs="Arial" w:eastAsia="Arial" w:hAnsi="Arial"/>
          <w:b/>
          <w:bCs/>
          <w:i w:val="false"/>
          <w:iCs w:val="false"/>
          <w:caps w:val="false"/>
          <w:color w:val="2E6DA4"/>
          <w:sz w:val="21"/>
          <w:szCs w:val="21"/>
        </w:rPr>
        <w:t xml:space="preserve">▶  </w:t>
      </w:r>
      <w:r>
        <w:rPr>
          <w:rFonts w:ascii="Arial" w:cs="Arial" w:eastAsia="Arial" w:hAnsi="Arial"/>
          <w:b w:val="false"/>
          <w:bCs w:val="false"/>
          <w:i w:val="false"/>
          <w:iCs w:val="false"/>
          <w:caps w:val="false"/>
          <w:color w:val="5A5A5A"/>
          <w:sz w:val="21"/>
          <w:szCs w:val="21"/>
        </w:rPr>
        <w:t xml:space="preserve">4 minutos de escrita. Colher 1 relato voluntário. Fecha:</w:t>
      </w:r>
    </w:p>
    <w:p>
      <w:pPr>
        <w:pBdr>
          <w:left w:val="single" w:color="2E6DA4" w:sz="10" w:space="4"/>
        </w:pBdr>
        <w:shd w:fill="EEF5FB" w:val="clear"/>
        <w:spacing w:after="80" w:before="80"/>
        <w:ind w:left="200" w:right="160"/>
      </w:pPr>
      <w:r>
        <w:rPr>
          <w:rFonts w:ascii="Arial" w:cs="Arial" w:eastAsia="Arial" w:hAnsi="Arial"/>
          <w:b/>
          <w:bCs/>
          <w:i w:val="false"/>
          <w:iCs w:val="false"/>
          <w:caps w:val="false"/>
          <w:color w:val="1B3A5C"/>
          <w:sz w:val="20"/>
          <w:szCs w:val="20"/>
        </w:rPr>
        <w:t xml:space="preserve">FALA  </w:t>
      </w:r>
      <w:r>
        <w:rPr>
          <w:rFonts w:ascii="Arial" w:cs="Arial" w:eastAsia="Arial" w:hAnsi="Arial"/>
          <w:b w:val="false"/>
          <w:bCs w:val="false"/>
          <w:i/>
          <w:iCs/>
          <w:caps w:val="false"/>
          <w:color w:val="1A1A1A"/>
          <w:sz w:val="21"/>
          <w:szCs w:val="21"/>
        </w:rPr>
        <w:t xml:space="preserve">"A diferença entre recair e permanecer não é se você volta. É quanto tempo você fica. E esse tempo vai diminuindo. A cada vez que você aplica o protocolo, a percepção fica mais rápida. A espiral sobe mesmo quando volta."</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hd w:fill="F4F4F4" w:val="clear"/>
        <w:spacing w:after="80" w:before="80"/>
        <w:ind w:left="200"/>
      </w:pPr>
      <w:r>
        <w:rPr>
          <w:rFonts w:ascii="Arial" w:cs="Arial" w:eastAsia="Arial" w:hAnsi="Arial"/>
          <w:b/>
          <w:bCs/>
          <w:i w:val="false"/>
          <w:iCs w:val="false"/>
          <w:caps w:val="false"/>
          <w:color w:val="1B3A5C"/>
          <w:sz w:val="19"/>
          <w:szCs w:val="19"/>
        </w:rPr>
        <w:t xml:space="preserve">RESULTADO ESPERADO  </w:t>
      </w:r>
      <w:r>
        <w:rPr>
          <w:rFonts w:ascii="Arial" w:cs="Arial" w:eastAsia="Arial" w:hAnsi="Arial"/>
          <w:b w:val="false"/>
          <w:bCs w:val="false"/>
          <w:i/>
          <w:iCs/>
          <w:caps w:val="false"/>
          <w:color w:val="5A5A5A"/>
          <w:sz w:val="19"/>
          <w:szCs w:val="19"/>
        </w:rPr>
        <w:t xml:space="preserve">O participante sai com um protocolo personalizado para quando voltar ao automático — e com a clareza de que o retorno é parte do processo, não o fim dele.</w:t>
      </w:r>
    </w:p>
    <w:p>
      <w:pPr>
        <w:shd w:fill="FDF6EC" w:val="clear"/>
        <w:spacing w:after="100" w:before="100"/>
        <w:ind w:left="200" w:right="160"/>
      </w:pPr>
      <w:r>
        <w:rPr>
          <w:rFonts w:ascii="Arial" w:cs="Arial" w:eastAsia="Arial" w:hAnsi="Arial"/>
          <w:b/>
          <w:bCs/>
          <w:i w:val="false"/>
          <w:iCs w:val="false"/>
          <w:caps w:val="false"/>
          <w:color w:val="C9882A"/>
          <w:sz w:val="21"/>
          <w:szCs w:val="21"/>
        </w:rPr>
        <w:t xml:space="preserve">⚠  </w:t>
      </w:r>
      <w:r>
        <w:rPr>
          <w:rFonts w:ascii="Arial" w:cs="Arial" w:eastAsia="Arial" w:hAnsi="Arial"/>
          <w:b w:val="false"/>
          <w:bCs w:val="false"/>
          <w:i/>
          <w:iCs/>
          <w:caps w:val="false"/>
          <w:color w:val="5A5A5A"/>
          <w:sz w:val="21"/>
          <w:szCs w:val="21"/>
        </w:rPr>
        <w:t xml:space="preserve">Este bloco frequentemente gera alívio real nos participantes. A permissão para voltar — sem julgamento — é algo que muitos líderes nunca receberam. André deve dar tempo para que isso aterrise.</w:t>
      </w:r>
    </w:p>
    <w:p>
      <w:pPr>
        <w:shd w:fill="FDF6EC" w:val="clear"/>
        <w:spacing w:after="60" w:before="60"/>
        <w:ind w:left="200"/>
      </w:pPr>
      <w:r>
        <w:rPr>
          <w:rFonts w:ascii="Arial" w:cs="Arial" w:eastAsia="Arial" w:hAnsi="Arial"/>
          <w:b/>
          <w:bCs/>
          <w:i w:val="false"/>
          <w:iCs w:val="false"/>
          <w:caps w:val="false"/>
          <w:color w:val="C9882A"/>
          <w:sz w:val="19"/>
          <w:szCs w:val="19"/>
        </w:rPr>
        <w:t xml:space="preserve">VARIAÇÃO  </w:t>
      </w:r>
      <w:r>
        <w:rPr>
          <w:rFonts w:ascii="Arial" w:cs="Arial" w:eastAsia="Arial" w:hAnsi="Arial"/>
          <w:b w:val="false"/>
          <w:bCs w:val="false"/>
          <w:i w:val="false"/>
          <w:iCs w:val="false"/>
          <w:caps w:val="false"/>
          <w:color w:val="5A5A5A"/>
          <w:sz w:val="19"/>
          <w:szCs w:val="19"/>
        </w:rPr>
        <w:t xml:space="preserve">Se o grupo tiver menos tempo: André pode apresentar apenas os quatro passos do protocolo e pedir que escrevam o protocolo personalizado em casa — como parte do compromisso do Plano.</w:t>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after="80" w:before="80" w:line="276"/>
        <w:jc w:val="left"/>
      </w:pPr>
      <w:r>
        <w:rPr>
          <w:rFonts w:ascii="Arial" w:cs="Arial" w:eastAsia="Arial" w:hAnsi="Arial"/>
          <w:b w:val="false"/>
          <w:bCs w:val="false"/>
          <w:i w:val="false"/>
          <w:iCs w:val="false"/>
          <w:caps w:val="false"/>
          <w:color w:val="1A1A1A"/>
          <w:sz w:val="22"/>
          <w:szCs w:val="22"/>
        </w:rPr>
        <w:t xml:space="preserve"/>
      </w:r>
    </w:p>
    <w:p>
      <w:pPr>
        <w:spacing w:before="240"/>
        <w:jc w:val="center"/>
      </w:pPr>
      <w:r>
        <w:rPr>
          <w:rFonts w:ascii="Arial" w:cs="Arial" w:eastAsia="Arial" w:hAnsi="Arial"/>
          <w:b w:val="false"/>
          <w:bCs w:val="false"/>
          <w:i/>
          <w:iCs/>
          <w:caps w:val="false"/>
          <w:color w:val="5A5A5A"/>
          <w:sz w:val="17"/>
          <w:szCs w:val="17"/>
        </w:rPr>
        <w:t xml:space="preserve">© 2025 Audax Consultoria  ·  Guia de facilitação para uso exclusivo de André  ·  Não distribuir</w:t>
      </w:r>
    </w:p>
    <w:sectPr>
      <w:headerReference w:type="default" r:id="rId7"/>
      <w:footerReference w:type="default" r:id="rId8"/>
      <w:pgSz w:w="11906" w:h="16838" w:orient="portrait"/>
      <w:pgMar w:top="11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3" w:space="1"/>
      </w:pBdr>
      <w:jc w:val="center"/>
    </w:pPr>
    <w:r>
      <w:rPr>
        <w:rFonts w:ascii="Arial" w:cs="Arial" w:eastAsia="Arial" w:hAnsi="Arial"/>
        <w:b w:val="false"/>
        <w:bCs w:val="false"/>
        <w:i w:val="false"/>
        <w:iCs w:val="false"/>
        <w:caps w:val="false"/>
        <w:color w:val="5A5A5A"/>
        <w:sz w:val="17"/>
        <w:szCs w:val="17"/>
      </w:rPr>
      <w:t xml:space="preserve">Audax Consultoria  ·  2025   |   Página </w:t>
    </w:r>
    <w:r>
      <w:rPr>
        <w:rFonts w:ascii="Arial" w:cs="Arial" w:eastAsia="Arial" w:hAnsi="Arial"/>
        <w:color w:val="5A5A5A"/>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E4F0" w:sz="3" w:space="1"/>
      </w:pBdr>
      <w:spacing w:after="0"/>
    </w:pPr>
    <w:r>
      <w:rPr>
        <w:rFonts w:ascii="Arial" w:cs="Arial" w:eastAsia="Arial" w:hAnsi="Arial"/>
        <w:b w:val="false"/>
        <w:bCs w:val="false"/>
        <w:i w:val="false"/>
        <w:iCs w:val="false"/>
        <w:caps w:val="false"/>
        <w:color w:val="5A5A5A"/>
        <w:sz w:val="18"/>
        <w:szCs w:val="18"/>
      </w:rPr>
      <w:t xml:space="preserve">AVR–S — Guia de Facilitação Aprofundado  |  Uso exclusivo de André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300"/>
      <w:outlineLvl w:val="1"/>
    </w:pPr>
    <w:rPr>
      <w:rFonts w:ascii="Arial" w:cs="Arial" w:eastAsia="Arial" w:hAnsi="Arial"/>
      <w:b/>
      <w:bCs/>
      <w:color w:val="1B3A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2026-05-25T03:09:09.252Z</dcterms:created>
  <dcterms:modified xsi:type="dcterms:W3CDTF">2026-05-25T03:09:09.252Z</dcterms:modified>
</cp:coreProperties>
</file>

<file path=docProps/custom.xml><?xml version="1.0" encoding="utf-8"?>
<Properties xmlns="http://schemas.openxmlformats.org/officeDocument/2006/custom-properties" xmlns:vt="http://schemas.openxmlformats.org/officeDocument/2006/docPropsVTypes"/>
</file>